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B8" w:rsidRDefault="005523B8" w:rsidP="00DF26AD">
      <w:pPr>
        <w:shd w:val="clear" w:color="auto" w:fill="FFFFFF"/>
        <w:ind w:right="1" w:firstLine="709"/>
        <w:jc w:val="both"/>
        <w:rPr>
          <w:sz w:val="28"/>
          <w:szCs w:val="28"/>
        </w:rPr>
      </w:pPr>
      <w:r>
        <w:rPr>
          <w:sz w:val="28"/>
          <w:szCs w:val="28"/>
        </w:rPr>
        <w:t>ИНФОРМАЦИОННОЕ СООБЩЕНИЕ</w:t>
      </w:r>
    </w:p>
    <w:p w:rsidR="005523B8" w:rsidRDefault="005523B8" w:rsidP="00DF26AD">
      <w:pPr>
        <w:shd w:val="clear" w:color="auto" w:fill="FFFFFF"/>
        <w:ind w:right="1" w:firstLine="709"/>
        <w:jc w:val="both"/>
        <w:rPr>
          <w:sz w:val="28"/>
          <w:szCs w:val="28"/>
        </w:rPr>
      </w:pPr>
    </w:p>
    <w:p w:rsidR="005523B8" w:rsidRDefault="005523B8" w:rsidP="00DF26AD">
      <w:pPr>
        <w:shd w:val="clear" w:color="auto" w:fill="FFFFFF"/>
        <w:ind w:right="1" w:firstLine="709"/>
        <w:jc w:val="both"/>
        <w:rPr>
          <w:sz w:val="28"/>
          <w:szCs w:val="28"/>
        </w:rPr>
      </w:pPr>
      <w:r>
        <w:rPr>
          <w:sz w:val="28"/>
          <w:szCs w:val="28"/>
        </w:rPr>
        <w:t>«Прокуратурой Красногвардейского района Республики Адыгея предотвращена незаконная попытка энергетиков отключить системы водоснабжения, канализации и отопления».</w:t>
      </w:r>
    </w:p>
    <w:p w:rsidR="005523B8" w:rsidRDefault="005523B8" w:rsidP="00DF26AD">
      <w:pPr>
        <w:shd w:val="clear" w:color="auto" w:fill="FFFFFF"/>
        <w:ind w:right="1" w:firstLine="709"/>
        <w:jc w:val="both"/>
        <w:rPr>
          <w:sz w:val="28"/>
          <w:szCs w:val="28"/>
        </w:rPr>
      </w:pPr>
    </w:p>
    <w:p w:rsidR="00DF26AD" w:rsidRPr="00674F3D" w:rsidRDefault="00DF26AD" w:rsidP="00DF26AD">
      <w:pPr>
        <w:shd w:val="clear" w:color="auto" w:fill="FFFFFF"/>
        <w:ind w:right="1" w:firstLine="709"/>
        <w:jc w:val="both"/>
        <w:rPr>
          <w:sz w:val="28"/>
          <w:szCs w:val="28"/>
        </w:rPr>
      </w:pPr>
      <w:r w:rsidRPr="00674F3D">
        <w:rPr>
          <w:sz w:val="28"/>
          <w:szCs w:val="28"/>
        </w:rPr>
        <w:t>Прокуратурой Красногвардейского района проведена проверка соблюдения законодательства о защите прав граждан-потребителей жилищно-коммунальных услуг.</w:t>
      </w:r>
    </w:p>
    <w:p w:rsidR="005523B8" w:rsidRDefault="00DF26AD" w:rsidP="00DF26AD">
      <w:pPr>
        <w:pStyle w:val="1"/>
        <w:spacing w:before="0" w:after="0"/>
        <w:jc w:val="both"/>
        <w:rPr>
          <w:rFonts w:ascii="Times New Roman" w:hAnsi="Times New Roman" w:cs="Times New Roman"/>
          <w:b w:val="0"/>
          <w:color w:val="auto"/>
          <w:sz w:val="28"/>
          <w:szCs w:val="28"/>
        </w:rPr>
      </w:pPr>
      <w:r w:rsidRPr="00674F3D">
        <w:rPr>
          <w:rFonts w:ascii="Times New Roman" w:hAnsi="Times New Roman" w:cs="Times New Roman"/>
          <w:b w:val="0"/>
          <w:color w:val="auto"/>
          <w:sz w:val="28"/>
          <w:szCs w:val="28"/>
        </w:rPr>
        <w:tab/>
        <w:t>Установлено, что 27.03.2013 ОАО «Кубаньэнергосбыт» в лице Адыгейского филиала   в адрес муниципального предприятия Жилищно-коммунальное хозяйство «Красногвардейское» направлена информация  об одностороннем расторжении договора с 15.04.2013 в связи с прекращением обязательств по договору энергоснабжения</w:t>
      </w:r>
      <w:r w:rsidR="005523B8">
        <w:rPr>
          <w:rFonts w:ascii="Times New Roman" w:hAnsi="Times New Roman" w:cs="Times New Roman"/>
          <w:b w:val="0"/>
          <w:color w:val="auto"/>
          <w:sz w:val="28"/>
          <w:szCs w:val="28"/>
        </w:rPr>
        <w:t>.</w:t>
      </w:r>
    </w:p>
    <w:p w:rsidR="00DF26AD" w:rsidRPr="00674F3D" w:rsidRDefault="00DF26AD" w:rsidP="00DF26AD">
      <w:pPr>
        <w:shd w:val="clear" w:color="auto" w:fill="FFFFFF"/>
        <w:ind w:right="1" w:firstLine="709"/>
        <w:jc w:val="both"/>
        <w:rPr>
          <w:sz w:val="28"/>
          <w:szCs w:val="28"/>
        </w:rPr>
      </w:pPr>
      <w:r w:rsidRPr="00674F3D">
        <w:rPr>
          <w:sz w:val="28"/>
          <w:szCs w:val="28"/>
        </w:rPr>
        <w:t>12.04.2013 в адрес руководителя производственного участка Красногвардейского района Электрических сетей Адыгейских электрических сетей ОАО «Кубаньэнерго»</w:t>
      </w:r>
      <w:r w:rsidRPr="00674F3D">
        <w:rPr>
          <w:color w:val="C00000"/>
          <w:sz w:val="28"/>
          <w:szCs w:val="28"/>
        </w:rPr>
        <w:t xml:space="preserve"> </w:t>
      </w:r>
      <w:r w:rsidRPr="00674F3D">
        <w:rPr>
          <w:sz w:val="28"/>
          <w:szCs w:val="28"/>
        </w:rPr>
        <w:t xml:space="preserve">поступило Уведомление № 13 о расторжении договора услуг, согласно которому  предписано осуществить технологическое отключение от энергоснабжения </w:t>
      </w:r>
      <w:r>
        <w:rPr>
          <w:sz w:val="28"/>
          <w:szCs w:val="28"/>
        </w:rPr>
        <w:t>всех</w:t>
      </w:r>
      <w:r w:rsidRPr="00674F3D">
        <w:rPr>
          <w:sz w:val="28"/>
          <w:szCs w:val="28"/>
        </w:rPr>
        <w:t xml:space="preserve"> объектов МП ЖКХ «Красногвардейское», в том числе:</w:t>
      </w:r>
    </w:p>
    <w:p w:rsidR="00DF26AD" w:rsidRPr="00674F3D" w:rsidRDefault="00DF26AD" w:rsidP="00DF26AD">
      <w:pPr>
        <w:shd w:val="clear" w:color="auto" w:fill="FFFFFF"/>
        <w:ind w:right="1" w:firstLine="709"/>
        <w:jc w:val="both"/>
        <w:rPr>
          <w:sz w:val="28"/>
          <w:szCs w:val="28"/>
        </w:rPr>
      </w:pPr>
      <w:r w:rsidRPr="00674F3D">
        <w:rPr>
          <w:sz w:val="28"/>
          <w:szCs w:val="28"/>
        </w:rPr>
        <w:t>- 1</w:t>
      </w:r>
      <w:r>
        <w:rPr>
          <w:sz w:val="28"/>
          <w:szCs w:val="28"/>
        </w:rPr>
        <w:t>2</w:t>
      </w:r>
      <w:r w:rsidRPr="00674F3D">
        <w:rPr>
          <w:sz w:val="28"/>
          <w:szCs w:val="28"/>
        </w:rPr>
        <w:t xml:space="preserve"> насосных станций, обеспечивающих водоснабжение населения Красногвардейского района;</w:t>
      </w:r>
    </w:p>
    <w:p w:rsidR="00DF26AD" w:rsidRPr="00674F3D" w:rsidRDefault="00DF26AD" w:rsidP="00DF26AD">
      <w:pPr>
        <w:shd w:val="clear" w:color="auto" w:fill="FFFFFF"/>
        <w:ind w:right="1" w:firstLine="709"/>
        <w:jc w:val="both"/>
        <w:rPr>
          <w:sz w:val="28"/>
          <w:szCs w:val="28"/>
        </w:rPr>
      </w:pPr>
      <w:r w:rsidRPr="00674F3D">
        <w:rPr>
          <w:sz w:val="28"/>
          <w:szCs w:val="28"/>
        </w:rPr>
        <w:t>- 1 фекальной насосной станции, обеспечивающей канализацию стоков в с. Красногвардейское;</w:t>
      </w:r>
    </w:p>
    <w:p w:rsidR="00DF26AD" w:rsidRPr="00674F3D" w:rsidRDefault="00DF26AD" w:rsidP="00DF26AD">
      <w:pPr>
        <w:shd w:val="clear" w:color="auto" w:fill="FFFFFF"/>
        <w:ind w:right="1" w:firstLine="709"/>
        <w:jc w:val="both"/>
        <w:rPr>
          <w:sz w:val="28"/>
          <w:szCs w:val="28"/>
        </w:rPr>
      </w:pPr>
      <w:r w:rsidRPr="00674F3D">
        <w:rPr>
          <w:sz w:val="28"/>
          <w:szCs w:val="28"/>
        </w:rPr>
        <w:t>- всех 4 котельных, обеспечивающих подачу тепловой энергии населению Красногвардейского района;</w:t>
      </w:r>
    </w:p>
    <w:p w:rsidR="00DF26AD" w:rsidRPr="00674F3D" w:rsidRDefault="00DF26AD" w:rsidP="00DF26AD">
      <w:pPr>
        <w:shd w:val="clear" w:color="auto" w:fill="FFFFFF"/>
        <w:ind w:right="1" w:firstLine="709"/>
        <w:jc w:val="both"/>
        <w:rPr>
          <w:sz w:val="28"/>
          <w:szCs w:val="28"/>
        </w:rPr>
      </w:pPr>
      <w:r w:rsidRPr="00674F3D">
        <w:rPr>
          <w:sz w:val="28"/>
          <w:szCs w:val="28"/>
        </w:rPr>
        <w:t>- всех 4 водонапорных скважин по добыче артезианской воды для обеспечения водоснабжения населения Красногвардейского района;</w:t>
      </w:r>
    </w:p>
    <w:p w:rsidR="00DF26AD" w:rsidRPr="00674F3D" w:rsidRDefault="00DF26AD" w:rsidP="00DF26AD">
      <w:pPr>
        <w:shd w:val="clear" w:color="auto" w:fill="FFFFFF"/>
        <w:ind w:right="1" w:firstLine="709"/>
        <w:jc w:val="both"/>
        <w:rPr>
          <w:sz w:val="28"/>
          <w:szCs w:val="28"/>
        </w:rPr>
      </w:pPr>
      <w:r w:rsidRPr="00674F3D">
        <w:rPr>
          <w:sz w:val="28"/>
          <w:szCs w:val="28"/>
        </w:rPr>
        <w:t>- Водозаборн</w:t>
      </w:r>
      <w:r>
        <w:rPr>
          <w:sz w:val="28"/>
          <w:szCs w:val="28"/>
        </w:rPr>
        <w:t>ого</w:t>
      </w:r>
      <w:r w:rsidRPr="00674F3D">
        <w:rPr>
          <w:sz w:val="28"/>
          <w:szCs w:val="28"/>
        </w:rPr>
        <w:t xml:space="preserve"> уз</w:t>
      </w:r>
      <w:r>
        <w:rPr>
          <w:sz w:val="28"/>
          <w:szCs w:val="28"/>
        </w:rPr>
        <w:t>ла</w:t>
      </w:r>
      <w:r w:rsidRPr="00674F3D">
        <w:rPr>
          <w:sz w:val="28"/>
          <w:szCs w:val="28"/>
        </w:rPr>
        <w:t xml:space="preserve"> в с. Еленовское Красногвардейского района;</w:t>
      </w:r>
    </w:p>
    <w:p w:rsidR="00DF26AD" w:rsidRPr="00674F3D" w:rsidRDefault="00DF26AD" w:rsidP="00DF26AD">
      <w:pPr>
        <w:shd w:val="clear" w:color="auto" w:fill="FFFFFF"/>
        <w:ind w:right="1" w:firstLine="709"/>
        <w:jc w:val="both"/>
        <w:rPr>
          <w:sz w:val="28"/>
          <w:szCs w:val="28"/>
        </w:rPr>
      </w:pPr>
      <w:r w:rsidRPr="00674F3D">
        <w:rPr>
          <w:sz w:val="28"/>
          <w:szCs w:val="28"/>
        </w:rPr>
        <w:t>Вместе с тем, отношения между энергоснабжающей организацией и контрагентами по договорам электроснабжения  не должны затрагивать интересы добросовестных абонентов-граждан. Разногласия между энергоснабжающей организацией и контрагентами по договорам энергоснабжения регулируются в судебном порядке.</w:t>
      </w:r>
    </w:p>
    <w:p w:rsidR="00DF26AD" w:rsidRPr="00674F3D" w:rsidRDefault="00DF26AD" w:rsidP="00DF26AD">
      <w:pPr>
        <w:shd w:val="clear" w:color="auto" w:fill="FFFFFF"/>
        <w:ind w:right="1" w:firstLine="709"/>
        <w:jc w:val="both"/>
        <w:rPr>
          <w:sz w:val="28"/>
          <w:szCs w:val="28"/>
        </w:rPr>
      </w:pPr>
      <w:r w:rsidRPr="00674F3D">
        <w:rPr>
          <w:sz w:val="28"/>
          <w:szCs w:val="28"/>
        </w:rPr>
        <w:t>Основанием для решения вопроса о возможном прекращении (ограничении) поставки энергоснабжения на все системы водоснабжения, канализации и отопления объектов жилищно-коммунального комплекса Красногвардейского района послужила задолженность муниципального предприятия ЖКХ «Красногвардейское» за поставленную электроэнергию.</w:t>
      </w:r>
    </w:p>
    <w:p w:rsidR="00DF26AD" w:rsidRPr="00674F3D" w:rsidRDefault="00DF26AD" w:rsidP="00DF26AD">
      <w:pPr>
        <w:ind w:right="-2" w:firstLine="709"/>
        <w:jc w:val="both"/>
        <w:rPr>
          <w:sz w:val="28"/>
          <w:szCs w:val="28"/>
        </w:rPr>
      </w:pPr>
      <w:r w:rsidRPr="00674F3D">
        <w:rPr>
          <w:sz w:val="28"/>
          <w:szCs w:val="28"/>
        </w:rPr>
        <w:t>Следует отметить, что аналогичные действия ОАО «Кубаньэнергосбыт» по прекращению (ограничению) поставки электроэнергии на водонапорную башню №2 МП ЖКХ «Красногвардейское» в соответствии с принятым по иску прокурора Красногвардейского района решением Красногвардейского районного суда от 07.11.2012 были признаны незаконными, влекущими за собой прекращение подачи воды социально-</w:t>
      </w:r>
      <w:r w:rsidRPr="00674F3D">
        <w:rPr>
          <w:sz w:val="28"/>
          <w:szCs w:val="28"/>
        </w:rPr>
        <w:lastRenderedPageBreak/>
        <w:t>значимым объектам и нарушающими права добросовестных плательщиков-граждан на получение коммунальных услуг.</w:t>
      </w:r>
    </w:p>
    <w:p w:rsidR="00DF26AD" w:rsidRPr="00674F3D" w:rsidRDefault="00DF26AD" w:rsidP="00DF26AD">
      <w:pPr>
        <w:ind w:right="-2" w:firstLine="709"/>
        <w:jc w:val="both"/>
        <w:rPr>
          <w:sz w:val="28"/>
          <w:szCs w:val="28"/>
        </w:rPr>
      </w:pPr>
      <w:r w:rsidRPr="00674F3D">
        <w:rPr>
          <w:sz w:val="28"/>
          <w:szCs w:val="28"/>
        </w:rPr>
        <w:t>Кроме того, решением Красногвардейского районного суда от 07.11.2012 на ОАО «Кубаньэнергосбыт» возложена обязанность не допускать в дальнейшем подобные нарушения и ущемления прав граждан.</w:t>
      </w:r>
    </w:p>
    <w:p w:rsidR="00DF26AD" w:rsidRPr="00674F3D" w:rsidRDefault="00DF26AD" w:rsidP="00DF26AD">
      <w:pPr>
        <w:ind w:right="-2" w:firstLine="709"/>
        <w:jc w:val="both"/>
        <w:rPr>
          <w:sz w:val="28"/>
          <w:szCs w:val="28"/>
        </w:rPr>
      </w:pPr>
      <w:r w:rsidRPr="00674F3D">
        <w:rPr>
          <w:sz w:val="28"/>
          <w:szCs w:val="28"/>
        </w:rPr>
        <w:t>Апелляционным определением Верховного суда Республики Адыгея от 25.12.2012 по гражданскому делу № 2-605/12 решение Красногвардейского районного суда от 07.11.2012 оставлено без изменения, а апелляционная жалоба ОАО «Кубаньэнергосбыт» - без удовлетворения.</w:t>
      </w:r>
    </w:p>
    <w:p w:rsidR="00DF26AD" w:rsidRPr="00674F3D" w:rsidRDefault="00DF26AD" w:rsidP="00DF26AD">
      <w:pPr>
        <w:ind w:right="-2" w:firstLine="709"/>
        <w:jc w:val="both"/>
        <w:rPr>
          <w:sz w:val="28"/>
          <w:szCs w:val="28"/>
        </w:rPr>
      </w:pPr>
      <w:r w:rsidRPr="00674F3D">
        <w:rPr>
          <w:sz w:val="28"/>
          <w:szCs w:val="28"/>
        </w:rPr>
        <w:t>Таким образом, согласно решениям суда, вступившим в законную силу, действия ОАО «Кубаньэнергосбыт» по прекращению (ограничению) поставки электроэнергии на системы водоснабжения, канализации и отопления объектов жилищно-коммунального комплекса Красногвардейского района будут незаконными, влекущими за собой прекращение подачи воды социально-значимым объектам и нарушающим права добросовестных плательщиков-граждан на получение коммунальных услуг.</w:t>
      </w:r>
    </w:p>
    <w:p w:rsidR="00DF26AD" w:rsidRPr="00674F3D" w:rsidRDefault="00DF26AD" w:rsidP="00DF26AD">
      <w:pPr>
        <w:ind w:right="-2" w:firstLine="709"/>
        <w:jc w:val="both"/>
        <w:rPr>
          <w:sz w:val="28"/>
          <w:szCs w:val="28"/>
        </w:rPr>
      </w:pPr>
      <w:r w:rsidRPr="00674F3D">
        <w:rPr>
          <w:sz w:val="28"/>
          <w:szCs w:val="28"/>
        </w:rPr>
        <w:t>Подобные действия, при условии их совершения, будут противоречить положениям ст.ст. 2, 18 Конституции Российской Федерации, ст.3, 157 Жилищного кодекса РФ,  ст.ст.10,14, 546, 548 Гражданского кодекса РФ, ст.38 Закона РФ «О защите прав потребителей», нормам постановления Правительства РФ от 05.01.1998 №1, постановления Правительства РФ от 06 мая 2011г. №354.</w:t>
      </w:r>
    </w:p>
    <w:p w:rsidR="00DF26AD" w:rsidRPr="00674F3D" w:rsidRDefault="00DF26AD" w:rsidP="00DF26AD">
      <w:pPr>
        <w:ind w:firstLine="709"/>
        <w:jc w:val="both"/>
        <w:rPr>
          <w:sz w:val="28"/>
          <w:szCs w:val="28"/>
        </w:rPr>
      </w:pPr>
      <w:r w:rsidRPr="00674F3D">
        <w:rPr>
          <w:sz w:val="28"/>
          <w:szCs w:val="28"/>
        </w:rPr>
        <w:t>Не соблюдение указанных  норм закона  может повлечь угрозу распространения чрезвычайных ситуаций, в том числе  создающих угрозу жизни и здоровья граждан Красногвардейского района.</w:t>
      </w:r>
    </w:p>
    <w:p w:rsidR="00DF26AD" w:rsidRPr="00674F3D" w:rsidRDefault="00DF26AD" w:rsidP="00DF26AD">
      <w:pPr>
        <w:ind w:right="-2" w:firstLine="709"/>
        <w:jc w:val="both"/>
        <w:rPr>
          <w:sz w:val="28"/>
          <w:szCs w:val="28"/>
        </w:rPr>
      </w:pPr>
      <w:r w:rsidRPr="00674F3D">
        <w:rPr>
          <w:sz w:val="28"/>
          <w:szCs w:val="28"/>
        </w:rPr>
        <w:t>В связи с изложенным, прокуратурой Красногвардейского района руководителям Красногвардейского участка районных электрических сетей (РЭС) Адыгейского филиала ОАО «Кубаньэнерго» и Красногвардейского участка Адыгейского филиала</w:t>
      </w:r>
      <w:r w:rsidRPr="00674F3D">
        <w:rPr>
          <w:b/>
          <w:sz w:val="28"/>
          <w:szCs w:val="28"/>
        </w:rPr>
        <w:t xml:space="preserve">   </w:t>
      </w:r>
      <w:r w:rsidRPr="00674F3D">
        <w:rPr>
          <w:rFonts w:eastAsiaTheme="minorHAnsi"/>
          <w:sz w:val="28"/>
          <w:szCs w:val="28"/>
          <w:lang w:eastAsia="en-US"/>
        </w:rPr>
        <w:t>ОАО «Кубаньэнергосбыт» объявлены предостережения о недопустимости нарушения закона.</w:t>
      </w:r>
    </w:p>
    <w:p w:rsidR="00DF26AD" w:rsidRPr="00674F3D" w:rsidRDefault="005523B8" w:rsidP="00DF26AD">
      <w:pPr>
        <w:shd w:val="clear" w:color="auto" w:fill="FFFFFF"/>
        <w:ind w:right="1" w:firstLine="709"/>
        <w:jc w:val="both"/>
        <w:rPr>
          <w:sz w:val="28"/>
          <w:szCs w:val="28"/>
        </w:rPr>
      </w:pPr>
      <w:r>
        <w:rPr>
          <w:sz w:val="28"/>
          <w:szCs w:val="28"/>
        </w:rPr>
        <w:t>Кроме того, учитывая, что</w:t>
      </w:r>
      <w:r w:rsidR="00DF26AD" w:rsidRPr="00674F3D">
        <w:rPr>
          <w:sz w:val="28"/>
          <w:szCs w:val="28"/>
        </w:rPr>
        <w:t xml:space="preserve"> приняти</w:t>
      </w:r>
      <w:r>
        <w:rPr>
          <w:sz w:val="28"/>
          <w:szCs w:val="28"/>
        </w:rPr>
        <w:t>е</w:t>
      </w:r>
      <w:r w:rsidR="00DF26AD" w:rsidRPr="00674F3D">
        <w:rPr>
          <w:sz w:val="28"/>
          <w:szCs w:val="28"/>
        </w:rPr>
        <w:t xml:space="preserve"> решения об одностороннем отказе от исполнения обязательств по Договору энергоснабжения произведено Адыгейским филиалом ОАО «Кубаньэнергосбыт» с нарушением норм действующего законодательства</w:t>
      </w:r>
      <w:r>
        <w:rPr>
          <w:sz w:val="28"/>
          <w:szCs w:val="28"/>
        </w:rPr>
        <w:t xml:space="preserve"> прокуратурой района в Красногвардейский районный суд направлено исковое заявление о признании действий незаконными</w:t>
      </w:r>
      <w:r w:rsidR="00DF26AD" w:rsidRPr="00674F3D">
        <w:rPr>
          <w:sz w:val="28"/>
          <w:szCs w:val="28"/>
        </w:rPr>
        <w:t xml:space="preserve">. </w:t>
      </w:r>
    </w:p>
    <w:p w:rsidR="00DF26AD" w:rsidRPr="00EC430E" w:rsidRDefault="00DF26AD" w:rsidP="00DF26AD">
      <w:pPr>
        <w:jc w:val="both"/>
        <w:rPr>
          <w:sz w:val="28"/>
          <w:szCs w:val="28"/>
        </w:rPr>
      </w:pPr>
      <w:r w:rsidRPr="00EC430E">
        <w:rPr>
          <w:sz w:val="28"/>
          <w:szCs w:val="28"/>
        </w:rPr>
        <w:tab/>
      </w:r>
    </w:p>
    <w:p w:rsidR="00DF26AD" w:rsidRPr="00EC430E" w:rsidRDefault="00DF26AD" w:rsidP="00DF26AD">
      <w:pPr>
        <w:rPr>
          <w:sz w:val="28"/>
          <w:szCs w:val="28"/>
        </w:rPr>
      </w:pPr>
    </w:p>
    <w:p w:rsidR="00DF26AD" w:rsidRPr="00EC430E" w:rsidRDefault="00DF26AD" w:rsidP="00DF26AD">
      <w:pPr>
        <w:spacing w:line="240" w:lineRule="exact"/>
        <w:rPr>
          <w:sz w:val="28"/>
          <w:szCs w:val="28"/>
        </w:rPr>
      </w:pPr>
      <w:r w:rsidRPr="00EC430E">
        <w:rPr>
          <w:sz w:val="28"/>
          <w:szCs w:val="28"/>
        </w:rPr>
        <w:t>Прокурор района</w:t>
      </w:r>
    </w:p>
    <w:p w:rsidR="00DF26AD" w:rsidRPr="00EC430E" w:rsidRDefault="00DF26AD" w:rsidP="00DF26AD">
      <w:pPr>
        <w:spacing w:line="240" w:lineRule="exact"/>
        <w:rPr>
          <w:sz w:val="28"/>
          <w:szCs w:val="28"/>
        </w:rPr>
      </w:pPr>
    </w:p>
    <w:p w:rsidR="00DF26AD" w:rsidRPr="00EC430E" w:rsidRDefault="00DF26AD" w:rsidP="00DF26AD">
      <w:pPr>
        <w:spacing w:line="240" w:lineRule="exact"/>
        <w:rPr>
          <w:sz w:val="28"/>
          <w:szCs w:val="28"/>
        </w:rPr>
      </w:pPr>
      <w:r w:rsidRPr="00EC430E">
        <w:rPr>
          <w:sz w:val="28"/>
          <w:szCs w:val="28"/>
        </w:rPr>
        <w:t xml:space="preserve">старший советник юстиции </w:t>
      </w:r>
      <w:r w:rsidRPr="00EC430E">
        <w:rPr>
          <w:sz w:val="28"/>
          <w:szCs w:val="28"/>
        </w:rPr>
        <w:tab/>
      </w:r>
      <w:r w:rsidRPr="00EC430E">
        <w:rPr>
          <w:sz w:val="28"/>
          <w:szCs w:val="28"/>
        </w:rPr>
        <w:tab/>
      </w:r>
      <w:r w:rsidRPr="00EC430E">
        <w:rPr>
          <w:sz w:val="28"/>
          <w:szCs w:val="28"/>
        </w:rPr>
        <w:tab/>
      </w:r>
      <w:r w:rsidRPr="00EC430E">
        <w:rPr>
          <w:sz w:val="28"/>
          <w:szCs w:val="28"/>
        </w:rPr>
        <w:tab/>
        <w:t xml:space="preserve">                А.С. Тхазеплев</w:t>
      </w:r>
    </w:p>
    <w:p w:rsidR="00DF26AD" w:rsidRPr="00674F3D" w:rsidRDefault="00DF26AD" w:rsidP="00DF26AD">
      <w:pPr>
        <w:rPr>
          <w:color w:val="FF0000"/>
          <w:sz w:val="28"/>
          <w:szCs w:val="28"/>
        </w:rPr>
      </w:pPr>
      <w:bookmarkStart w:id="0" w:name="_GoBack"/>
      <w:bookmarkEnd w:id="0"/>
    </w:p>
    <w:p w:rsidR="00DF26AD" w:rsidRPr="00674F3D" w:rsidRDefault="00DF26AD" w:rsidP="00DF26AD">
      <w:pPr>
        <w:rPr>
          <w:color w:val="FF0000"/>
          <w:sz w:val="28"/>
          <w:szCs w:val="28"/>
        </w:rPr>
      </w:pPr>
    </w:p>
    <w:p w:rsidR="00AE6E99" w:rsidRDefault="00AE6E99"/>
    <w:sectPr w:rsidR="00AE6E99" w:rsidSect="00146EBD">
      <w:headerReference w:type="default" r:id="rId7"/>
      <w:pgSz w:w="11906" w:h="16838"/>
      <w:pgMar w:top="1135"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5B" w:rsidRDefault="0024755B" w:rsidP="00766A9A">
      <w:r>
        <w:separator/>
      </w:r>
    </w:p>
  </w:endnote>
  <w:endnote w:type="continuationSeparator" w:id="1">
    <w:p w:rsidR="0024755B" w:rsidRDefault="0024755B" w:rsidP="00766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5B" w:rsidRDefault="0024755B" w:rsidP="00766A9A">
      <w:r>
        <w:separator/>
      </w:r>
    </w:p>
  </w:footnote>
  <w:footnote w:type="continuationSeparator" w:id="1">
    <w:p w:rsidR="0024755B" w:rsidRDefault="0024755B" w:rsidP="00766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73510"/>
      <w:docPartObj>
        <w:docPartGallery w:val="Page Numbers (Top of Page)"/>
        <w:docPartUnique/>
      </w:docPartObj>
    </w:sdtPr>
    <w:sdtContent>
      <w:p w:rsidR="00404691" w:rsidRDefault="00766A9A">
        <w:pPr>
          <w:pStyle w:val="a3"/>
          <w:jc w:val="center"/>
        </w:pPr>
        <w:r>
          <w:fldChar w:fldCharType="begin"/>
        </w:r>
        <w:r w:rsidR="007F57A0">
          <w:instrText>PAGE   \* MERGEFORMAT</w:instrText>
        </w:r>
        <w:r>
          <w:fldChar w:fldCharType="separate"/>
        </w:r>
        <w:r w:rsidR="005E4EE2">
          <w:rPr>
            <w:noProof/>
          </w:rPr>
          <w:t>2</w:t>
        </w:r>
        <w:r>
          <w:fldChar w:fldCharType="end"/>
        </w:r>
      </w:p>
    </w:sdtContent>
  </w:sdt>
  <w:p w:rsidR="00404691" w:rsidRDefault="002475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0147"/>
    <w:multiLevelType w:val="hybridMultilevel"/>
    <w:tmpl w:val="F782CD72"/>
    <w:lvl w:ilvl="0" w:tplc="42622F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2002FE7"/>
    <w:multiLevelType w:val="hybridMultilevel"/>
    <w:tmpl w:val="B566A55A"/>
    <w:lvl w:ilvl="0" w:tplc="1006FE5E">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08"/>
  <w:characterSpacingControl w:val="doNotCompress"/>
  <w:footnotePr>
    <w:footnote w:id="0"/>
    <w:footnote w:id="1"/>
  </w:footnotePr>
  <w:endnotePr>
    <w:endnote w:id="0"/>
    <w:endnote w:id="1"/>
  </w:endnotePr>
  <w:compat/>
  <w:rsids>
    <w:rsidRoot w:val="00DF26AD"/>
    <w:rsid w:val="00000AE9"/>
    <w:rsid w:val="00000B1B"/>
    <w:rsid w:val="000027BB"/>
    <w:rsid w:val="00003884"/>
    <w:rsid w:val="00006F3C"/>
    <w:rsid w:val="0001144A"/>
    <w:rsid w:val="00012DD6"/>
    <w:rsid w:val="00017FEB"/>
    <w:rsid w:val="00020ABA"/>
    <w:rsid w:val="00020CCB"/>
    <w:rsid w:val="0002114A"/>
    <w:rsid w:val="00023C5D"/>
    <w:rsid w:val="00024DF3"/>
    <w:rsid w:val="00025F72"/>
    <w:rsid w:val="000262AE"/>
    <w:rsid w:val="000274AE"/>
    <w:rsid w:val="00032765"/>
    <w:rsid w:val="00033A97"/>
    <w:rsid w:val="000352D5"/>
    <w:rsid w:val="00036806"/>
    <w:rsid w:val="00036906"/>
    <w:rsid w:val="000420D8"/>
    <w:rsid w:val="00042C20"/>
    <w:rsid w:val="0004560F"/>
    <w:rsid w:val="00046F26"/>
    <w:rsid w:val="0004771B"/>
    <w:rsid w:val="00047D5F"/>
    <w:rsid w:val="000511A7"/>
    <w:rsid w:val="0005297C"/>
    <w:rsid w:val="00054A23"/>
    <w:rsid w:val="00054C60"/>
    <w:rsid w:val="000564EA"/>
    <w:rsid w:val="00061E8E"/>
    <w:rsid w:val="000624F7"/>
    <w:rsid w:val="00063555"/>
    <w:rsid w:val="00063777"/>
    <w:rsid w:val="0006408C"/>
    <w:rsid w:val="00065B68"/>
    <w:rsid w:val="00066C52"/>
    <w:rsid w:val="00067E31"/>
    <w:rsid w:val="00070490"/>
    <w:rsid w:val="00071818"/>
    <w:rsid w:val="000720D6"/>
    <w:rsid w:val="00073B60"/>
    <w:rsid w:val="00073FAB"/>
    <w:rsid w:val="00076C7E"/>
    <w:rsid w:val="00080827"/>
    <w:rsid w:val="00082F40"/>
    <w:rsid w:val="00092CAE"/>
    <w:rsid w:val="00092DE7"/>
    <w:rsid w:val="00093A8D"/>
    <w:rsid w:val="0009439B"/>
    <w:rsid w:val="00094AB3"/>
    <w:rsid w:val="00094D66"/>
    <w:rsid w:val="00094EA4"/>
    <w:rsid w:val="000A28C1"/>
    <w:rsid w:val="000A47D0"/>
    <w:rsid w:val="000A4F46"/>
    <w:rsid w:val="000A688E"/>
    <w:rsid w:val="000B006E"/>
    <w:rsid w:val="000B0472"/>
    <w:rsid w:val="000B1546"/>
    <w:rsid w:val="000B1CC9"/>
    <w:rsid w:val="000B59D0"/>
    <w:rsid w:val="000B7739"/>
    <w:rsid w:val="000C0B70"/>
    <w:rsid w:val="000C0C29"/>
    <w:rsid w:val="000C263B"/>
    <w:rsid w:val="000C2662"/>
    <w:rsid w:val="000C27C4"/>
    <w:rsid w:val="000D130D"/>
    <w:rsid w:val="000D3394"/>
    <w:rsid w:val="000D33DC"/>
    <w:rsid w:val="000D39A9"/>
    <w:rsid w:val="000D3E00"/>
    <w:rsid w:val="000D4731"/>
    <w:rsid w:val="000D5337"/>
    <w:rsid w:val="000E0A35"/>
    <w:rsid w:val="000E2944"/>
    <w:rsid w:val="000E2AF8"/>
    <w:rsid w:val="000E660C"/>
    <w:rsid w:val="000E6787"/>
    <w:rsid w:val="000E79D7"/>
    <w:rsid w:val="000E7F83"/>
    <w:rsid w:val="000F07CA"/>
    <w:rsid w:val="000F133E"/>
    <w:rsid w:val="000F2AE4"/>
    <w:rsid w:val="000F5F90"/>
    <w:rsid w:val="000F79A9"/>
    <w:rsid w:val="00102A30"/>
    <w:rsid w:val="00104136"/>
    <w:rsid w:val="001057CB"/>
    <w:rsid w:val="00105FB7"/>
    <w:rsid w:val="00105FCC"/>
    <w:rsid w:val="00106698"/>
    <w:rsid w:val="00107833"/>
    <w:rsid w:val="00110008"/>
    <w:rsid w:val="0011149E"/>
    <w:rsid w:val="001121E8"/>
    <w:rsid w:val="00112489"/>
    <w:rsid w:val="0011374D"/>
    <w:rsid w:val="00113A3B"/>
    <w:rsid w:val="00113C16"/>
    <w:rsid w:val="0011485F"/>
    <w:rsid w:val="00115F3E"/>
    <w:rsid w:val="00116738"/>
    <w:rsid w:val="00116F0C"/>
    <w:rsid w:val="00120C8C"/>
    <w:rsid w:val="001224AB"/>
    <w:rsid w:val="001228C5"/>
    <w:rsid w:val="00122B09"/>
    <w:rsid w:val="00123197"/>
    <w:rsid w:val="00123359"/>
    <w:rsid w:val="0013520D"/>
    <w:rsid w:val="00136538"/>
    <w:rsid w:val="00137557"/>
    <w:rsid w:val="00137E65"/>
    <w:rsid w:val="00141996"/>
    <w:rsid w:val="00142C7D"/>
    <w:rsid w:val="00143267"/>
    <w:rsid w:val="00143DC6"/>
    <w:rsid w:val="00144E49"/>
    <w:rsid w:val="001454D1"/>
    <w:rsid w:val="001454D6"/>
    <w:rsid w:val="00145DBF"/>
    <w:rsid w:val="001507EE"/>
    <w:rsid w:val="00155480"/>
    <w:rsid w:val="00157086"/>
    <w:rsid w:val="0015710C"/>
    <w:rsid w:val="00157AD9"/>
    <w:rsid w:val="00163D7A"/>
    <w:rsid w:val="001657D2"/>
    <w:rsid w:val="00166D5E"/>
    <w:rsid w:val="00167930"/>
    <w:rsid w:val="00171A11"/>
    <w:rsid w:val="00173AF3"/>
    <w:rsid w:val="00174508"/>
    <w:rsid w:val="001750F8"/>
    <w:rsid w:val="00176C5E"/>
    <w:rsid w:val="00183509"/>
    <w:rsid w:val="00187739"/>
    <w:rsid w:val="001901F0"/>
    <w:rsid w:val="001913AD"/>
    <w:rsid w:val="001921CB"/>
    <w:rsid w:val="0019340C"/>
    <w:rsid w:val="00194099"/>
    <w:rsid w:val="00195785"/>
    <w:rsid w:val="001959BB"/>
    <w:rsid w:val="001A06F9"/>
    <w:rsid w:val="001A2B5B"/>
    <w:rsid w:val="001A3A43"/>
    <w:rsid w:val="001A3A6E"/>
    <w:rsid w:val="001A3A77"/>
    <w:rsid w:val="001A600A"/>
    <w:rsid w:val="001A63FF"/>
    <w:rsid w:val="001B08BA"/>
    <w:rsid w:val="001B24BA"/>
    <w:rsid w:val="001B2A09"/>
    <w:rsid w:val="001B3606"/>
    <w:rsid w:val="001B4D80"/>
    <w:rsid w:val="001B6A4A"/>
    <w:rsid w:val="001B75D2"/>
    <w:rsid w:val="001C0CAD"/>
    <w:rsid w:val="001C1CBB"/>
    <w:rsid w:val="001C34B3"/>
    <w:rsid w:val="001C4481"/>
    <w:rsid w:val="001C4C7A"/>
    <w:rsid w:val="001C5175"/>
    <w:rsid w:val="001C72F7"/>
    <w:rsid w:val="001D02CA"/>
    <w:rsid w:val="001D200C"/>
    <w:rsid w:val="001D4416"/>
    <w:rsid w:val="001E0029"/>
    <w:rsid w:val="001E05D2"/>
    <w:rsid w:val="001E0B3D"/>
    <w:rsid w:val="001E0DF5"/>
    <w:rsid w:val="001E1A69"/>
    <w:rsid w:val="001E2521"/>
    <w:rsid w:val="001E3897"/>
    <w:rsid w:val="001E3E13"/>
    <w:rsid w:val="001E4119"/>
    <w:rsid w:val="001F0CC2"/>
    <w:rsid w:val="001F4276"/>
    <w:rsid w:val="001F6B69"/>
    <w:rsid w:val="00203774"/>
    <w:rsid w:val="00205937"/>
    <w:rsid w:val="002129F8"/>
    <w:rsid w:val="00213250"/>
    <w:rsid w:val="002156C7"/>
    <w:rsid w:val="00220529"/>
    <w:rsid w:val="002214F4"/>
    <w:rsid w:val="002230D2"/>
    <w:rsid w:val="0022436B"/>
    <w:rsid w:val="00225D92"/>
    <w:rsid w:val="00227670"/>
    <w:rsid w:val="00230D86"/>
    <w:rsid w:val="00233215"/>
    <w:rsid w:val="00236B06"/>
    <w:rsid w:val="00237387"/>
    <w:rsid w:val="00241DA9"/>
    <w:rsid w:val="0024308D"/>
    <w:rsid w:val="002455F3"/>
    <w:rsid w:val="0024755B"/>
    <w:rsid w:val="00247C32"/>
    <w:rsid w:val="002500D2"/>
    <w:rsid w:val="00250D3A"/>
    <w:rsid w:val="00252608"/>
    <w:rsid w:val="00254C77"/>
    <w:rsid w:val="002556F2"/>
    <w:rsid w:val="002564AE"/>
    <w:rsid w:val="00260BFE"/>
    <w:rsid w:val="00262639"/>
    <w:rsid w:val="00264153"/>
    <w:rsid w:val="00265467"/>
    <w:rsid w:val="00270E47"/>
    <w:rsid w:val="00272AA4"/>
    <w:rsid w:val="0027322E"/>
    <w:rsid w:val="002740D2"/>
    <w:rsid w:val="00282FAB"/>
    <w:rsid w:val="002866E5"/>
    <w:rsid w:val="00290D82"/>
    <w:rsid w:val="00291ACA"/>
    <w:rsid w:val="002933CC"/>
    <w:rsid w:val="0029474D"/>
    <w:rsid w:val="00295539"/>
    <w:rsid w:val="002962C6"/>
    <w:rsid w:val="002A00E7"/>
    <w:rsid w:val="002A0AC9"/>
    <w:rsid w:val="002A689C"/>
    <w:rsid w:val="002B28C2"/>
    <w:rsid w:val="002B490E"/>
    <w:rsid w:val="002B7219"/>
    <w:rsid w:val="002C31F0"/>
    <w:rsid w:val="002C3ED7"/>
    <w:rsid w:val="002D0640"/>
    <w:rsid w:val="002D0695"/>
    <w:rsid w:val="002D58B9"/>
    <w:rsid w:val="002D689E"/>
    <w:rsid w:val="002D6964"/>
    <w:rsid w:val="002D7A98"/>
    <w:rsid w:val="002E21A9"/>
    <w:rsid w:val="002E327E"/>
    <w:rsid w:val="002E5EF0"/>
    <w:rsid w:val="002E5FCA"/>
    <w:rsid w:val="002E740C"/>
    <w:rsid w:val="002F6259"/>
    <w:rsid w:val="002F74EE"/>
    <w:rsid w:val="00300B0F"/>
    <w:rsid w:val="0030364F"/>
    <w:rsid w:val="00303EFF"/>
    <w:rsid w:val="00304634"/>
    <w:rsid w:val="0030556E"/>
    <w:rsid w:val="00305904"/>
    <w:rsid w:val="00305FF6"/>
    <w:rsid w:val="003066ED"/>
    <w:rsid w:val="00310559"/>
    <w:rsid w:val="003144B1"/>
    <w:rsid w:val="0031504E"/>
    <w:rsid w:val="003176DF"/>
    <w:rsid w:val="00317D5B"/>
    <w:rsid w:val="0032118B"/>
    <w:rsid w:val="003251A5"/>
    <w:rsid w:val="00326715"/>
    <w:rsid w:val="00330875"/>
    <w:rsid w:val="00333FDF"/>
    <w:rsid w:val="0033600A"/>
    <w:rsid w:val="003369F5"/>
    <w:rsid w:val="00337E9C"/>
    <w:rsid w:val="00340043"/>
    <w:rsid w:val="00340604"/>
    <w:rsid w:val="00341FCE"/>
    <w:rsid w:val="00343152"/>
    <w:rsid w:val="0034333D"/>
    <w:rsid w:val="003444E6"/>
    <w:rsid w:val="00344F9B"/>
    <w:rsid w:val="00345CD2"/>
    <w:rsid w:val="00347460"/>
    <w:rsid w:val="00352AA5"/>
    <w:rsid w:val="0035461D"/>
    <w:rsid w:val="003554BF"/>
    <w:rsid w:val="003627CA"/>
    <w:rsid w:val="00363B54"/>
    <w:rsid w:val="00365813"/>
    <w:rsid w:val="00367213"/>
    <w:rsid w:val="00367D28"/>
    <w:rsid w:val="00367EAB"/>
    <w:rsid w:val="00370081"/>
    <w:rsid w:val="003704EE"/>
    <w:rsid w:val="00371BFA"/>
    <w:rsid w:val="003745C5"/>
    <w:rsid w:val="00380398"/>
    <w:rsid w:val="00380FFE"/>
    <w:rsid w:val="003829A7"/>
    <w:rsid w:val="00383909"/>
    <w:rsid w:val="003853C7"/>
    <w:rsid w:val="0038548C"/>
    <w:rsid w:val="00385F62"/>
    <w:rsid w:val="003870B6"/>
    <w:rsid w:val="00387282"/>
    <w:rsid w:val="00391225"/>
    <w:rsid w:val="00391EAD"/>
    <w:rsid w:val="00393ABD"/>
    <w:rsid w:val="003A076F"/>
    <w:rsid w:val="003A0963"/>
    <w:rsid w:val="003A0A79"/>
    <w:rsid w:val="003A28EF"/>
    <w:rsid w:val="003A46A9"/>
    <w:rsid w:val="003B0E48"/>
    <w:rsid w:val="003B59EC"/>
    <w:rsid w:val="003B5D1D"/>
    <w:rsid w:val="003C43E1"/>
    <w:rsid w:val="003C5CF2"/>
    <w:rsid w:val="003C6DF2"/>
    <w:rsid w:val="003D155C"/>
    <w:rsid w:val="003D4C44"/>
    <w:rsid w:val="003D52D3"/>
    <w:rsid w:val="003D7D3D"/>
    <w:rsid w:val="003E4024"/>
    <w:rsid w:val="003E455C"/>
    <w:rsid w:val="003E48D2"/>
    <w:rsid w:val="003E68E5"/>
    <w:rsid w:val="003F0474"/>
    <w:rsid w:val="003F144A"/>
    <w:rsid w:val="003F1772"/>
    <w:rsid w:val="003F2826"/>
    <w:rsid w:val="003F3B8A"/>
    <w:rsid w:val="003F4584"/>
    <w:rsid w:val="003F5CDF"/>
    <w:rsid w:val="003F5E9D"/>
    <w:rsid w:val="003F6B33"/>
    <w:rsid w:val="00403623"/>
    <w:rsid w:val="0040556A"/>
    <w:rsid w:val="004065B1"/>
    <w:rsid w:val="00406DD5"/>
    <w:rsid w:val="004102B7"/>
    <w:rsid w:val="00410898"/>
    <w:rsid w:val="00413BBE"/>
    <w:rsid w:val="00416F99"/>
    <w:rsid w:val="004206ED"/>
    <w:rsid w:val="004309EB"/>
    <w:rsid w:val="004319AA"/>
    <w:rsid w:val="00434576"/>
    <w:rsid w:val="00434960"/>
    <w:rsid w:val="00434A95"/>
    <w:rsid w:val="004362C0"/>
    <w:rsid w:val="00436CF8"/>
    <w:rsid w:val="0043731A"/>
    <w:rsid w:val="00440032"/>
    <w:rsid w:val="00441A41"/>
    <w:rsid w:val="00443020"/>
    <w:rsid w:val="00443473"/>
    <w:rsid w:val="00443F7A"/>
    <w:rsid w:val="00444DB6"/>
    <w:rsid w:val="00445C41"/>
    <w:rsid w:val="00447774"/>
    <w:rsid w:val="0045083D"/>
    <w:rsid w:val="00451051"/>
    <w:rsid w:val="00456CCC"/>
    <w:rsid w:val="0046571B"/>
    <w:rsid w:val="0046765D"/>
    <w:rsid w:val="00471D49"/>
    <w:rsid w:val="00472124"/>
    <w:rsid w:val="00472437"/>
    <w:rsid w:val="00473D1F"/>
    <w:rsid w:val="0047479A"/>
    <w:rsid w:val="0047716D"/>
    <w:rsid w:val="0048072F"/>
    <w:rsid w:val="00481993"/>
    <w:rsid w:val="004825CF"/>
    <w:rsid w:val="0048445B"/>
    <w:rsid w:val="0048632A"/>
    <w:rsid w:val="004871C2"/>
    <w:rsid w:val="00487CC9"/>
    <w:rsid w:val="00493462"/>
    <w:rsid w:val="00495278"/>
    <w:rsid w:val="004953F3"/>
    <w:rsid w:val="00496FC1"/>
    <w:rsid w:val="004A1DAB"/>
    <w:rsid w:val="004A1EA2"/>
    <w:rsid w:val="004A2A1D"/>
    <w:rsid w:val="004A2F76"/>
    <w:rsid w:val="004A39A9"/>
    <w:rsid w:val="004A5295"/>
    <w:rsid w:val="004A73E4"/>
    <w:rsid w:val="004A7FE7"/>
    <w:rsid w:val="004B1661"/>
    <w:rsid w:val="004B4952"/>
    <w:rsid w:val="004B513C"/>
    <w:rsid w:val="004B6B7F"/>
    <w:rsid w:val="004C0C55"/>
    <w:rsid w:val="004C0EE0"/>
    <w:rsid w:val="004C4325"/>
    <w:rsid w:val="004C44E6"/>
    <w:rsid w:val="004C496F"/>
    <w:rsid w:val="004C5078"/>
    <w:rsid w:val="004D0639"/>
    <w:rsid w:val="004D0E30"/>
    <w:rsid w:val="004D40FE"/>
    <w:rsid w:val="004D4A62"/>
    <w:rsid w:val="004E29F4"/>
    <w:rsid w:val="004E3777"/>
    <w:rsid w:val="004E42E6"/>
    <w:rsid w:val="004E4837"/>
    <w:rsid w:val="004E4B39"/>
    <w:rsid w:val="004E6BD8"/>
    <w:rsid w:val="004E6FA0"/>
    <w:rsid w:val="004F2E7C"/>
    <w:rsid w:val="004F3C77"/>
    <w:rsid w:val="004F6528"/>
    <w:rsid w:val="004F724E"/>
    <w:rsid w:val="00500675"/>
    <w:rsid w:val="00501B65"/>
    <w:rsid w:val="00502912"/>
    <w:rsid w:val="00510367"/>
    <w:rsid w:val="0051128A"/>
    <w:rsid w:val="0051248D"/>
    <w:rsid w:val="00523434"/>
    <w:rsid w:val="00523C93"/>
    <w:rsid w:val="00526928"/>
    <w:rsid w:val="00526DF0"/>
    <w:rsid w:val="00530213"/>
    <w:rsid w:val="00532D05"/>
    <w:rsid w:val="005351CD"/>
    <w:rsid w:val="00537D2A"/>
    <w:rsid w:val="00544E92"/>
    <w:rsid w:val="00545051"/>
    <w:rsid w:val="005462C1"/>
    <w:rsid w:val="00547DDE"/>
    <w:rsid w:val="00550A26"/>
    <w:rsid w:val="00550DD1"/>
    <w:rsid w:val="005523B8"/>
    <w:rsid w:val="00552E95"/>
    <w:rsid w:val="005531DE"/>
    <w:rsid w:val="00553D10"/>
    <w:rsid w:val="00553F29"/>
    <w:rsid w:val="005544AF"/>
    <w:rsid w:val="0056698F"/>
    <w:rsid w:val="00572DE5"/>
    <w:rsid w:val="0057311F"/>
    <w:rsid w:val="0057406B"/>
    <w:rsid w:val="00574EC0"/>
    <w:rsid w:val="00580263"/>
    <w:rsid w:val="00583884"/>
    <w:rsid w:val="005839BB"/>
    <w:rsid w:val="00584147"/>
    <w:rsid w:val="00586AA2"/>
    <w:rsid w:val="00590A63"/>
    <w:rsid w:val="00592002"/>
    <w:rsid w:val="00594C08"/>
    <w:rsid w:val="0059529A"/>
    <w:rsid w:val="005973D9"/>
    <w:rsid w:val="005A500A"/>
    <w:rsid w:val="005B7811"/>
    <w:rsid w:val="005C043F"/>
    <w:rsid w:val="005C1384"/>
    <w:rsid w:val="005C21B7"/>
    <w:rsid w:val="005C3526"/>
    <w:rsid w:val="005D3954"/>
    <w:rsid w:val="005D40F6"/>
    <w:rsid w:val="005D4EFB"/>
    <w:rsid w:val="005D5B67"/>
    <w:rsid w:val="005D7BBC"/>
    <w:rsid w:val="005E33E8"/>
    <w:rsid w:val="005E3E82"/>
    <w:rsid w:val="005E4EE2"/>
    <w:rsid w:val="005F21F8"/>
    <w:rsid w:val="005F2E6B"/>
    <w:rsid w:val="005F3903"/>
    <w:rsid w:val="005F4A00"/>
    <w:rsid w:val="005F5F21"/>
    <w:rsid w:val="005F6476"/>
    <w:rsid w:val="005F662F"/>
    <w:rsid w:val="00600EB8"/>
    <w:rsid w:val="00601096"/>
    <w:rsid w:val="006012C3"/>
    <w:rsid w:val="00601704"/>
    <w:rsid w:val="00603E03"/>
    <w:rsid w:val="00611F8A"/>
    <w:rsid w:val="00617B39"/>
    <w:rsid w:val="006206E2"/>
    <w:rsid w:val="00620981"/>
    <w:rsid w:val="006255D9"/>
    <w:rsid w:val="0062712C"/>
    <w:rsid w:val="00627E40"/>
    <w:rsid w:val="0063040D"/>
    <w:rsid w:val="0063182E"/>
    <w:rsid w:val="006339B9"/>
    <w:rsid w:val="006339FF"/>
    <w:rsid w:val="00635E6D"/>
    <w:rsid w:val="00640CCE"/>
    <w:rsid w:val="006418D9"/>
    <w:rsid w:val="006441E4"/>
    <w:rsid w:val="00644667"/>
    <w:rsid w:val="00644707"/>
    <w:rsid w:val="00644749"/>
    <w:rsid w:val="006449DD"/>
    <w:rsid w:val="00644CA1"/>
    <w:rsid w:val="00651772"/>
    <w:rsid w:val="006540BE"/>
    <w:rsid w:val="0065484E"/>
    <w:rsid w:val="006601A6"/>
    <w:rsid w:val="00665492"/>
    <w:rsid w:val="0067171F"/>
    <w:rsid w:val="006727BD"/>
    <w:rsid w:val="00673A54"/>
    <w:rsid w:val="00673DD6"/>
    <w:rsid w:val="00674B26"/>
    <w:rsid w:val="00674C9F"/>
    <w:rsid w:val="0067616A"/>
    <w:rsid w:val="00677EA8"/>
    <w:rsid w:val="00680129"/>
    <w:rsid w:val="00680D1F"/>
    <w:rsid w:val="00681444"/>
    <w:rsid w:val="00681760"/>
    <w:rsid w:val="00681827"/>
    <w:rsid w:val="00681A5D"/>
    <w:rsid w:val="006831B6"/>
    <w:rsid w:val="006859FB"/>
    <w:rsid w:val="0068622E"/>
    <w:rsid w:val="00687712"/>
    <w:rsid w:val="00687959"/>
    <w:rsid w:val="0069418E"/>
    <w:rsid w:val="0069524A"/>
    <w:rsid w:val="00696B74"/>
    <w:rsid w:val="00696C37"/>
    <w:rsid w:val="00697360"/>
    <w:rsid w:val="006A0BB5"/>
    <w:rsid w:val="006A532B"/>
    <w:rsid w:val="006B1330"/>
    <w:rsid w:val="006B13C8"/>
    <w:rsid w:val="006B327F"/>
    <w:rsid w:val="006B7768"/>
    <w:rsid w:val="006C3243"/>
    <w:rsid w:val="006C4089"/>
    <w:rsid w:val="006C5977"/>
    <w:rsid w:val="006C5E99"/>
    <w:rsid w:val="006D2711"/>
    <w:rsid w:val="006D3F5D"/>
    <w:rsid w:val="006D63E9"/>
    <w:rsid w:val="006D73D9"/>
    <w:rsid w:val="006D75C7"/>
    <w:rsid w:val="006E2384"/>
    <w:rsid w:val="006E4422"/>
    <w:rsid w:val="006E51B1"/>
    <w:rsid w:val="006E554D"/>
    <w:rsid w:val="006E6FB6"/>
    <w:rsid w:val="006F10FF"/>
    <w:rsid w:val="006F174F"/>
    <w:rsid w:val="006F3156"/>
    <w:rsid w:val="006F31A7"/>
    <w:rsid w:val="006F433C"/>
    <w:rsid w:val="006F6849"/>
    <w:rsid w:val="0070068C"/>
    <w:rsid w:val="0070283C"/>
    <w:rsid w:val="0070535D"/>
    <w:rsid w:val="00710BB7"/>
    <w:rsid w:val="00710CB9"/>
    <w:rsid w:val="00711BDB"/>
    <w:rsid w:val="00711F79"/>
    <w:rsid w:val="00712DF0"/>
    <w:rsid w:val="007164E8"/>
    <w:rsid w:val="00716684"/>
    <w:rsid w:val="00720873"/>
    <w:rsid w:val="00721070"/>
    <w:rsid w:val="00723E3B"/>
    <w:rsid w:val="00725760"/>
    <w:rsid w:val="00726559"/>
    <w:rsid w:val="00726805"/>
    <w:rsid w:val="00726CC2"/>
    <w:rsid w:val="00726D62"/>
    <w:rsid w:val="00731FB7"/>
    <w:rsid w:val="0073248F"/>
    <w:rsid w:val="00734957"/>
    <w:rsid w:val="00735512"/>
    <w:rsid w:val="00736CEC"/>
    <w:rsid w:val="00741A7A"/>
    <w:rsid w:val="007420E9"/>
    <w:rsid w:val="00743227"/>
    <w:rsid w:val="007435E0"/>
    <w:rsid w:val="00743D40"/>
    <w:rsid w:val="00744906"/>
    <w:rsid w:val="0074587B"/>
    <w:rsid w:val="00750F6B"/>
    <w:rsid w:val="00752DF6"/>
    <w:rsid w:val="00753939"/>
    <w:rsid w:val="00753E0D"/>
    <w:rsid w:val="00753E7D"/>
    <w:rsid w:val="0075512C"/>
    <w:rsid w:val="00756463"/>
    <w:rsid w:val="00762172"/>
    <w:rsid w:val="00762F21"/>
    <w:rsid w:val="00763731"/>
    <w:rsid w:val="00765F5C"/>
    <w:rsid w:val="00766A9A"/>
    <w:rsid w:val="0077090D"/>
    <w:rsid w:val="0077328E"/>
    <w:rsid w:val="007763D1"/>
    <w:rsid w:val="00776547"/>
    <w:rsid w:val="00777756"/>
    <w:rsid w:val="00780CAE"/>
    <w:rsid w:val="007821E2"/>
    <w:rsid w:val="007857A6"/>
    <w:rsid w:val="00786EA1"/>
    <w:rsid w:val="00787063"/>
    <w:rsid w:val="00792279"/>
    <w:rsid w:val="00793594"/>
    <w:rsid w:val="00794FB7"/>
    <w:rsid w:val="0079580E"/>
    <w:rsid w:val="00796F71"/>
    <w:rsid w:val="007A0845"/>
    <w:rsid w:val="007A0BB4"/>
    <w:rsid w:val="007A158C"/>
    <w:rsid w:val="007A1D8E"/>
    <w:rsid w:val="007A2061"/>
    <w:rsid w:val="007A2E7D"/>
    <w:rsid w:val="007A3256"/>
    <w:rsid w:val="007A3CE9"/>
    <w:rsid w:val="007A4A2D"/>
    <w:rsid w:val="007A5915"/>
    <w:rsid w:val="007A6DAB"/>
    <w:rsid w:val="007A7306"/>
    <w:rsid w:val="007A7679"/>
    <w:rsid w:val="007A7AC1"/>
    <w:rsid w:val="007A7E80"/>
    <w:rsid w:val="007B072C"/>
    <w:rsid w:val="007B1EA3"/>
    <w:rsid w:val="007B2EB7"/>
    <w:rsid w:val="007C06D4"/>
    <w:rsid w:val="007C1640"/>
    <w:rsid w:val="007C4702"/>
    <w:rsid w:val="007C785E"/>
    <w:rsid w:val="007D04B4"/>
    <w:rsid w:val="007D0897"/>
    <w:rsid w:val="007D37BA"/>
    <w:rsid w:val="007D456B"/>
    <w:rsid w:val="007D4C3B"/>
    <w:rsid w:val="007D5376"/>
    <w:rsid w:val="007D655B"/>
    <w:rsid w:val="007D7436"/>
    <w:rsid w:val="007D7576"/>
    <w:rsid w:val="007D7D4A"/>
    <w:rsid w:val="007E2214"/>
    <w:rsid w:val="007E38E6"/>
    <w:rsid w:val="007E3A4F"/>
    <w:rsid w:val="007E3F03"/>
    <w:rsid w:val="007E57C1"/>
    <w:rsid w:val="007F336C"/>
    <w:rsid w:val="007F57A0"/>
    <w:rsid w:val="00811235"/>
    <w:rsid w:val="00811B5A"/>
    <w:rsid w:val="00811DBC"/>
    <w:rsid w:val="00813F1B"/>
    <w:rsid w:val="00814748"/>
    <w:rsid w:val="00814D8E"/>
    <w:rsid w:val="00816482"/>
    <w:rsid w:val="00817699"/>
    <w:rsid w:val="0082029B"/>
    <w:rsid w:val="0082323E"/>
    <w:rsid w:val="008244C8"/>
    <w:rsid w:val="00826AD2"/>
    <w:rsid w:val="00831417"/>
    <w:rsid w:val="0083425C"/>
    <w:rsid w:val="00834869"/>
    <w:rsid w:val="00834CBD"/>
    <w:rsid w:val="00835859"/>
    <w:rsid w:val="00846DC0"/>
    <w:rsid w:val="008473E5"/>
    <w:rsid w:val="0084741B"/>
    <w:rsid w:val="00847B99"/>
    <w:rsid w:val="00847C33"/>
    <w:rsid w:val="0085255A"/>
    <w:rsid w:val="00857276"/>
    <w:rsid w:val="008619E1"/>
    <w:rsid w:val="00862AB7"/>
    <w:rsid w:val="00863536"/>
    <w:rsid w:val="00863714"/>
    <w:rsid w:val="00863981"/>
    <w:rsid w:val="008644B8"/>
    <w:rsid w:val="0086639E"/>
    <w:rsid w:val="00867820"/>
    <w:rsid w:val="008735C6"/>
    <w:rsid w:val="008737CA"/>
    <w:rsid w:val="00874D81"/>
    <w:rsid w:val="00874D8D"/>
    <w:rsid w:val="00877EF1"/>
    <w:rsid w:val="00883E1A"/>
    <w:rsid w:val="00886458"/>
    <w:rsid w:val="00887E6C"/>
    <w:rsid w:val="0089037D"/>
    <w:rsid w:val="00893280"/>
    <w:rsid w:val="0089584B"/>
    <w:rsid w:val="008A00E3"/>
    <w:rsid w:val="008A230A"/>
    <w:rsid w:val="008A4EC9"/>
    <w:rsid w:val="008A64CA"/>
    <w:rsid w:val="008A784F"/>
    <w:rsid w:val="008B09E2"/>
    <w:rsid w:val="008B0EE4"/>
    <w:rsid w:val="008B1263"/>
    <w:rsid w:val="008B173F"/>
    <w:rsid w:val="008B37B0"/>
    <w:rsid w:val="008B7C17"/>
    <w:rsid w:val="008C1164"/>
    <w:rsid w:val="008C161A"/>
    <w:rsid w:val="008C1FF5"/>
    <w:rsid w:val="008C6C09"/>
    <w:rsid w:val="008D3040"/>
    <w:rsid w:val="008D5B69"/>
    <w:rsid w:val="008D5E3D"/>
    <w:rsid w:val="008D65B4"/>
    <w:rsid w:val="008D66E6"/>
    <w:rsid w:val="008D6D3C"/>
    <w:rsid w:val="008D6FD0"/>
    <w:rsid w:val="008E02AA"/>
    <w:rsid w:val="008E35EC"/>
    <w:rsid w:val="008E3D22"/>
    <w:rsid w:val="008E432C"/>
    <w:rsid w:val="008E5899"/>
    <w:rsid w:val="008E6D32"/>
    <w:rsid w:val="008F2D55"/>
    <w:rsid w:val="008F3D4B"/>
    <w:rsid w:val="008F6653"/>
    <w:rsid w:val="008F72E1"/>
    <w:rsid w:val="00900642"/>
    <w:rsid w:val="009007F0"/>
    <w:rsid w:val="00905817"/>
    <w:rsid w:val="00906B4A"/>
    <w:rsid w:val="00907349"/>
    <w:rsid w:val="00907B8E"/>
    <w:rsid w:val="00910B63"/>
    <w:rsid w:val="00913E3E"/>
    <w:rsid w:val="00915F21"/>
    <w:rsid w:val="009215AE"/>
    <w:rsid w:val="0092206D"/>
    <w:rsid w:val="009237E0"/>
    <w:rsid w:val="00926443"/>
    <w:rsid w:val="00927C48"/>
    <w:rsid w:val="0093049D"/>
    <w:rsid w:val="00933334"/>
    <w:rsid w:val="00933B33"/>
    <w:rsid w:val="00934485"/>
    <w:rsid w:val="00935D5C"/>
    <w:rsid w:val="009407FE"/>
    <w:rsid w:val="009425C8"/>
    <w:rsid w:val="0094278B"/>
    <w:rsid w:val="00942D6C"/>
    <w:rsid w:val="009527C5"/>
    <w:rsid w:val="0095300D"/>
    <w:rsid w:val="00953E7C"/>
    <w:rsid w:val="00953FB3"/>
    <w:rsid w:val="0095426D"/>
    <w:rsid w:val="009703B4"/>
    <w:rsid w:val="0097181A"/>
    <w:rsid w:val="00974B72"/>
    <w:rsid w:val="00974EB0"/>
    <w:rsid w:val="009752B5"/>
    <w:rsid w:val="00977B6D"/>
    <w:rsid w:val="00977F08"/>
    <w:rsid w:val="0098131E"/>
    <w:rsid w:val="00987099"/>
    <w:rsid w:val="00990A3F"/>
    <w:rsid w:val="009962B4"/>
    <w:rsid w:val="00996493"/>
    <w:rsid w:val="009A0E26"/>
    <w:rsid w:val="009A22B8"/>
    <w:rsid w:val="009A6064"/>
    <w:rsid w:val="009B070F"/>
    <w:rsid w:val="009B3D80"/>
    <w:rsid w:val="009C05AC"/>
    <w:rsid w:val="009C0AF8"/>
    <w:rsid w:val="009C13FF"/>
    <w:rsid w:val="009C15A4"/>
    <w:rsid w:val="009C45D0"/>
    <w:rsid w:val="009C59C5"/>
    <w:rsid w:val="009D1E1A"/>
    <w:rsid w:val="009D3D86"/>
    <w:rsid w:val="009D4725"/>
    <w:rsid w:val="009D7FB3"/>
    <w:rsid w:val="009E0638"/>
    <w:rsid w:val="009E3806"/>
    <w:rsid w:val="009E73FB"/>
    <w:rsid w:val="009F116E"/>
    <w:rsid w:val="009F1700"/>
    <w:rsid w:val="009F2308"/>
    <w:rsid w:val="009F24AF"/>
    <w:rsid w:val="009F3491"/>
    <w:rsid w:val="009F3B95"/>
    <w:rsid w:val="009F44D0"/>
    <w:rsid w:val="009F469E"/>
    <w:rsid w:val="009F61F2"/>
    <w:rsid w:val="009F777B"/>
    <w:rsid w:val="00A01E90"/>
    <w:rsid w:val="00A02395"/>
    <w:rsid w:val="00A051F6"/>
    <w:rsid w:val="00A06E6A"/>
    <w:rsid w:val="00A079F6"/>
    <w:rsid w:val="00A1127B"/>
    <w:rsid w:val="00A12F2D"/>
    <w:rsid w:val="00A138C4"/>
    <w:rsid w:val="00A143BE"/>
    <w:rsid w:val="00A15D3F"/>
    <w:rsid w:val="00A17FAB"/>
    <w:rsid w:val="00A213B6"/>
    <w:rsid w:val="00A22361"/>
    <w:rsid w:val="00A22C72"/>
    <w:rsid w:val="00A235E2"/>
    <w:rsid w:val="00A23C1E"/>
    <w:rsid w:val="00A26CB8"/>
    <w:rsid w:val="00A2714F"/>
    <w:rsid w:val="00A271BA"/>
    <w:rsid w:val="00A27A40"/>
    <w:rsid w:val="00A30AE5"/>
    <w:rsid w:val="00A35DA5"/>
    <w:rsid w:val="00A3641B"/>
    <w:rsid w:val="00A40EB7"/>
    <w:rsid w:val="00A41A3A"/>
    <w:rsid w:val="00A42626"/>
    <w:rsid w:val="00A4367E"/>
    <w:rsid w:val="00A44BFF"/>
    <w:rsid w:val="00A467FA"/>
    <w:rsid w:val="00A46937"/>
    <w:rsid w:val="00A47D95"/>
    <w:rsid w:val="00A54954"/>
    <w:rsid w:val="00A55F18"/>
    <w:rsid w:val="00A604A4"/>
    <w:rsid w:val="00A65275"/>
    <w:rsid w:val="00A6608D"/>
    <w:rsid w:val="00A71BFA"/>
    <w:rsid w:val="00A71F85"/>
    <w:rsid w:val="00A7214A"/>
    <w:rsid w:val="00A72840"/>
    <w:rsid w:val="00A731D5"/>
    <w:rsid w:val="00A73521"/>
    <w:rsid w:val="00A7369C"/>
    <w:rsid w:val="00A74AA4"/>
    <w:rsid w:val="00A76960"/>
    <w:rsid w:val="00A807E2"/>
    <w:rsid w:val="00A80903"/>
    <w:rsid w:val="00A85D30"/>
    <w:rsid w:val="00A92F3E"/>
    <w:rsid w:val="00AA0ACA"/>
    <w:rsid w:val="00AA10AE"/>
    <w:rsid w:val="00AA1153"/>
    <w:rsid w:val="00AA2166"/>
    <w:rsid w:val="00AB0E61"/>
    <w:rsid w:val="00AB150F"/>
    <w:rsid w:val="00AB1C08"/>
    <w:rsid w:val="00AB3CC5"/>
    <w:rsid w:val="00AB6DD4"/>
    <w:rsid w:val="00AC2615"/>
    <w:rsid w:val="00AC30FC"/>
    <w:rsid w:val="00AC3C8A"/>
    <w:rsid w:val="00AC65B8"/>
    <w:rsid w:val="00AC7049"/>
    <w:rsid w:val="00AD23CC"/>
    <w:rsid w:val="00AD2448"/>
    <w:rsid w:val="00AD2470"/>
    <w:rsid w:val="00AD44E9"/>
    <w:rsid w:val="00AD5E82"/>
    <w:rsid w:val="00AE13E9"/>
    <w:rsid w:val="00AE5DCA"/>
    <w:rsid w:val="00AE6E99"/>
    <w:rsid w:val="00AE7F04"/>
    <w:rsid w:val="00AF3EE5"/>
    <w:rsid w:val="00AF4775"/>
    <w:rsid w:val="00AF74A2"/>
    <w:rsid w:val="00B01002"/>
    <w:rsid w:val="00B0471B"/>
    <w:rsid w:val="00B07245"/>
    <w:rsid w:val="00B0733E"/>
    <w:rsid w:val="00B07754"/>
    <w:rsid w:val="00B1210B"/>
    <w:rsid w:val="00B12CEE"/>
    <w:rsid w:val="00B14956"/>
    <w:rsid w:val="00B15882"/>
    <w:rsid w:val="00B17072"/>
    <w:rsid w:val="00B17B3C"/>
    <w:rsid w:val="00B217BB"/>
    <w:rsid w:val="00B21EFE"/>
    <w:rsid w:val="00B22FB6"/>
    <w:rsid w:val="00B252A6"/>
    <w:rsid w:val="00B25E51"/>
    <w:rsid w:val="00B26559"/>
    <w:rsid w:val="00B31303"/>
    <w:rsid w:val="00B3154D"/>
    <w:rsid w:val="00B32180"/>
    <w:rsid w:val="00B33DE8"/>
    <w:rsid w:val="00B3494E"/>
    <w:rsid w:val="00B35511"/>
    <w:rsid w:val="00B363FC"/>
    <w:rsid w:val="00B37F7F"/>
    <w:rsid w:val="00B40788"/>
    <w:rsid w:val="00B40A19"/>
    <w:rsid w:val="00B40F34"/>
    <w:rsid w:val="00B41868"/>
    <w:rsid w:val="00B42FA2"/>
    <w:rsid w:val="00B445A2"/>
    <w:rsid w:val="00B51542"/>
    <w:rsid w:val="00B516DA"/>
    <w:rsid w:val="00B53FA8"/>
    <w:rsid w:val="00B62613"/>
    <w:rsid w:val="00B6272E"/>
    <w:rsid w:val="00B65AC4"/>
    <w:rsid w:val="00B67133"/>
    <w:rsid w:val="00B70D53"/>
    <w:rsid w:val="00B7417B"/>
    <w:rsid w:val="00B76248"/>
    <w:rsid w:val="00B76D1A"/>
    <w:rsid w:val="00B777B3"/>
    <w:rsid w:val="00B819F7"/>
    <w:rsid w:val="00B827ED"/>
    <w:rsid w:val="00B85E46"/>
    <w:rsid w:val="00B91450"/>
    <w:rsid w:val="00B919F4"/>
    <w:rsid w:val="00B95F9D"/>
    <w:rsid w:val="00BA07CC"/>
    <w:rsid w:val="00BA093B"/>
    <w:rsid w:val="00BA27FA"/>
    <w:rsid w:val="00BA2E17"/>
    <w:rsid w:val="00BA3CC7"/>
    <w:rsid w:val="00BA3D69"/>
    <w:rsid w:val="00BA4046"/>
    <w:rsid w:val="00BA49C7"/>
    <w:rsid w:val="00BA631B"/>
    <w:rsid w:val="00BA6B34"/>
    <w:rsid w:val="00BA7ABA"/>
    <w:rsid w:val="00BB14B0"/>
    <w:rsid w:val="00BB24A9"/>
    <w:rsid w:val="00BB303E"/>
    <w:rsid w:val="00BB4019"/>
    <w:rsid w:val="00BB502C"/>
    <w:rsid w:val="00BB71CC"/>
    <w:rsid w:val="00BC21BE"/>
    <w:rsid w:val="00BC24EC"/>
    <w:rsid w:val="00BC4696"/>
    <w:rsid w:val="00BC4BD1"/>
    <w:rsid w:val="00BC4ED7"/>
    <w:rsid w:val="00BC7B21"/>
    <w:rsid w:val="00BD170F"/>
    <w:rsid w:val="00BD40A3"/>
    <w:rsid w:val="00BD53A1"/>
    <w:rsid w:val="00BD5402"/>
    <w:rsid w:val="00BD618A"/>
    <w:rsid w:val="00BD6ED9"/>
    <w:rsid w:val="00BE297A"/>
    <w:rsid w:val="00BF2C23"/>
    <w:rsid w:val="00BF73A1"/>
    <w:rsid w:val="00C003C8"/>
    <w:rsid w:val="00C0089A"/>
    <w:rsid w:val="00C009E2"/>
    <w:rsid w:val="00C02320"/>
    <w:rsid w:val="00C02ED9"/>
    <w:rsid w:val="00C03887"/>
    <w:rsid w:val="00C053FA"/>
    <w:rsid w:val="00C05D06"/>
    <w:rsid w:val="00C07088"/>
    <w:rsid w:val="00C072B3"/>
    <w:rsid w:val="00C10C71"/>
    <w:rsid w:val="00C13907"/>
    <w:rsid w:val="00C13C53"/>
    <w:rsid w:val="00C14312"/>
    <w:rsid w:val="00C1634F"/>
    <w:rsid w:val="00C17334"/>
    <w:rsid w:val="00C17A06"/>
    <w:rsid w:val="00C21C58"/>
    <w:rsid w:val="00C222E8"/>
    <w:rsid w:val="00C2289A"/>
    <w:rsid w:val="00C23934"/>
    <w:rsid w:val="00C242FF"/>
    <w:rsid w:val="00C26054"/>
    <w:rsid w:val="00C26FA1"/>
    <w:rsid w:val="00C27580"/>
    <w:rsid w:val="00C302D9"/>
    <w:rsid w:val="00C30C0D"/>
    <w:rsid w:val="00C31FF2"/>
    <w:rsid w:val="00C32D34"/>
    <w:rsid w:val="00C401E3"/>
    <w:rsid w:val="00C4120E"/>
    <w:rsid w:val="00C473B8"/>
    <w:rsid w:val="00C50E78"/>
    <w:rsid w:val="00C50F82"/>
    <w:rsid w:val="00C54DCA"/>
    <w:rsid w:val="00C565D8"/>
    <w:rsid w:val="00C5793E"/>
    <w:rsid w:val="00C60B4D"/>
    <w:rsid w:val="00C6150E"/>
    <w:rsid w:val="00C62CDC"/>
    <w:rsid w:val="00C641A9"/>
    <w:rsid w:val="00C648D5"/>
    <w:rsid w:val="00C651C8"/>
    <w:rsid w:val="00C662BA"/>
    <w:rsid w:val="00C66F08"/>
    <w:rsid w:val="00C67AED"/>
    <w:rsid w:val="00C70AA8"/>
    <w:rsid w:val="00C72911"/>
    <w:rsid w:val="00C7364C"/>
    <w:rsid w:val="00C75099"/>
    <w:rsid w:val="00C75560"/>
    <w:rsid w:val="00C81398"/>
    <w:rsid w:val="00C818E4"/>
    <w:rsid w:val="00C82B19"/>
    <w:rsid w:val="00C84015"/>
    <w:rsid w:val="00C84644"/>
    <w:rsid w:val="00C90C56"/>
    <w:rsid w:val="00C920F0"/>
    <w:rsid w:val="00C921F5"/>
    <w:rsid w:val="00C9286C"/>
    <w:rsid w:val="00C96D2A"/>
    <w:rsid w:val="00C96DA1"/>
    <w:rsid w:val="00CA0676"/>
    <w:rsid w:val="00CA1AAE"/>
    <w:rsid w:val="00CA2649"/>
    <w:rsid w:val="00CA5843"/>
    <w:rsid w:val="00CB280A"/>
    <w:rsid w:val="00CB2E26"/>
    <w:rsid w:val="00CB3FCD"/>
    <w:rsid w:val="00CB6281"/>
    <w:rsid w:val="00CB637F"/>
    <w:rsid w:val="00CB6D39"/>
    <w:rsid w:val="00CC052F"/>
    <w:rsid w:val="00CC3057"/>
    <w:rsid w:val="00CE07A5"/>
    <w:rsid w:val="00CE33CC"/>
    <w:rsid w:val="00CE3B86"/>
    <w:rsid w:val="00CE3DFF"/>
    <w:rsid w:val="00CE756A"/>
    <w:rsid w:val="00CF2190"/>
    <w:rsid w:val="00CF3CFF"/>
    <w:rsid w:val="00CF41CA"/>
    <w:rsid w:val="00CF4371"/>
    <w:rsid w:val="00CF753B"/>
    <w:rsid w:val="00D00179"/>
    <w:rsid w:val="00D01ED5"/>
    <w:rsid w:val="00D04D8B"/>
    <w:rsid w:val="00D0538E"/>
    <w:rsid w:val="00D0582B"/>
    <w:rsid w:val="00D06933"/>
    <w:rsid w:val="00D1292F"/>
    <w:rsid w:val="00D16B33"/>
    <w:rsid w:val="00D20355"/>
    <w:rsid w:val="00D237ED"/>
    <w:rsid w:val="00D25318"/>
    <w:rsid w:val="00D26D74"/>
    <w:rsid w:val="00D27D3A"/>
    <w:rsid w:val="00D32C0E"/>
    <w:rsid w:val="00D34414"/>
    <w:rsid w:val="00D370C5"/>
    <w:rsid w:val="00D40FD6"/>
    <w:rsid w:val="00D41E22"/>
    <w:rsid w:val="00D42DEE"/>
    <w:rsid w:val="00D43F1A"/>
    <w:rsid w:val="00D44585"/>
    <w:rsid w:val="00D44C28"/>
    <w:rsid w:val="00D468C6"/>
    <w:rsid w:val="00D471A6"/>
    <w:rsid w:val="00D47A63"/>
    <w:rsid w:val="00D5055E"/>
    <w:rsid w:val="00D5234B"/>
    <w:rsid w:val="00D52E87"/>
    <w:rsid w:val="00D5309B"/>
    <w:rsid w:val="00D532B0"/>
    <w:rsid w:val="00D56E56"/>
    <w:rsid w:val="00D61010"/>
    <w:rsid w:val="00D61E32"/>
    <w:rsid w:val="00D61EE3"/>
    <w:rsid w:val="00D632F6"/>
    <w:rsid w:val="00D64FEA"/>
    <w:rsid w:val="00D65137"/>
    <w:rsid w:val="00D654C3"/>
    <w:rsid w:val="00D73826"/>
    <w:rsid w:val="00D74325"/>
    <w:rsid w:val="00D74924"/>
    <w:rsid w:val="00D74D00"/>
    <w:rsid w:val="00D7556B"/>
    <w:rsid w:val="00D756E2"/>
    <w:rsid w:val="00D806E4"/>
    <w:rsid w:val="00D82D9F"/>
    <w:rsid w:val="00D8455A"/>
    <w:rsid w:val="00D854DA"/>
    <w:rsid w:val="00D86A6B"/>
    <w:rsid w:val="00D86F81"/>
    <w:rsid w:val="00D87B1E"/>
    <w:rsid w:val="00D904DA"/>
    <w:rsid w:val="00D90BC7"/>
    <w:rsid w:val="00D935BE"/>
    <w:rsid w:val="00D93E69"/>
    <w:rsid w:val="00D97596"/>
    <w:rsid w:val="00D976EF"/>
    <w:rsid w:val="00DA1908"/>
    <w:rsid w:val="00DA3904"/>
    <w:rsid w:val="00DA5666"/>
    <w:rsid w:val="00DA57D0"/>
    <w:rsid w:val="00DA6C68"/>
    <w:rsid w:val="00DB0B6A"/>
    <w:rsid w:val="00DB0E63"/>
    <w:rsid w:val="00DB3688"/>
    <w:rsid w:val="00DB62E3"/>
    <w:rsid w:val="00DC0CEF"/>
    <w:rsid w:val="00DC1A42"/>
    <w:rsid w:val="00DC213D"/>
    <w:rsid w:val="00DC2B48"/>
    <w:rsid w:val="00DC30DF"/>
    <w:rsid w:val="00DC490B"/>
    <w:rsid w:val="00DC6B92"/>
    <w:rsid w:val="00DD2DC6"/>
    <w:rsid w:val="00DD3062"/>
    <w:rsid w:val="00DD40A3"/>
    <w:rsid w:val="00DD4607"/>
    <w:rsid w:val="00DD5DD1"/>
    <w:rsid w:val="00DD5FE2"/>
    <w:rsid w:val="00DD71E1"/>
    <w:rsid w:val="00DE0D0A"/>
    <w:rsid w:val="00DE1600"/>
    <w:rsid w:val="00DE54D1"/>
    <w:rsid w:val="00DE60C5"/>
    <w:rsid w:val="00DE6FE1"/>
    <w:rsid w:val="00DE7809"/>
    <w:rsid w:val="00DF00FC"/>
    <w:rsid w:val="00DF26AD"/>
    <w:rsid w:val="00DF26CD"/>
    <w:rsid w:val="00DF2980"/>
    <w:rsid w:val="00DF3F0A"/>
    <w:rsid w:val="00DF4FFA"/>
    <w:rsid w:val="00DF6522"/>
    <w:rsid w:val="00E01BC1"/>
    <w:rsid w:val="00E031DA"/>
    <w:rsid w:val="00E048D7"/>
    <w:rsid w:val="00E06962"/>
    <w:rsid w:val="00E0774B"/>
    <w:rsid w:val="00E107C4"/>
    <w:rsid w:val="00E12C64"/>
    <w:rsid w:val="00E204F7"/>
    <w:rsid w:val="00E205A9"/>
    <w:rsid w:val="00E20678"/>
    <w:rsid w:val="00E206B8"/>
    <w:rsid w:val="00E20DC1"/>
    <w:rsid w:val="00E21229"/>
    <w:rsid w:val="00E21E40"/>
    <w:rsid w:val="00E22B9C"/>
    <w:rsid w:val="00E2434F"/>
    <w:rsid w:val="00E307D4"/>
    <w:rsid w:val="00E311C2"/>
    <w:rsid w:val="00E3273B"/>
    <w:rsid w:val="00E3471F"/>
    <w:rsid w:val="00E3474F"/>
    <w:rsid w:val="00E362F8"/>
    <w:rsid w:val="00E40113"/>
    <w:rsid w:val="00E42BB4"/>
    <w:rsid w:val="00E43C04"/>
    <w:rsid w:val="00E469C6"/>
    <w:rsid w:val="00E4796F"/>
    <w:rsid w:val="00E5115A"/>
    <w:rsid w:val="00E52D9B"/>
    <w:rsid w:val="00E56840"/>
    <w:rsid w:val="00E60B08"/>
    <w:rsid w:val="00E6179D"/>
    <w:rsid w:val="00E624B5"/>
    <w:rsid w:val="00E63225"/>
    <w:rsid w:val="00E633C3"/>
    <w:rsid w:val="00E63813"/>
    <w:rsid w:val="00E640FD"/>
    <w:rsid w:val="00E64696"/>
    <w:rsid w:val="00E66205"/>
    <w:rsid w:val="00E67271"/>
    <w:rsid w:val="00E673E8"/>
    <w:rsid w:val="00E718CB"/>
    <w:rsid w:val="00E73279"/>
    <w:rsid w:val="00E73C0E"/>
    <w:rsid w:val="00E76AD0"/>
    <w:rsid w:val="00E80210"/>
    <w:rsid w:val="00E80E42"/>
    <w:rsid w:val="00E82158"/>
    <w:rsid w:val="00E82CDC"/>
    <w:rsid w:val="00E85001"/>
    <w:rsid w:val="00E85AF6"/>
    <w:rsid w:val="00E85CFE"/>
    <w:rsid w:val="00E8647B"/>
    <w:rsid w:val="00E90FCC"/>
    <w:rsid w:val="00E92657"/>
    <w:rsid w:val="00E93508"/>
    <w:rsid w:val="00E94930"/>
    <w:rsid w:val="00E95276"/>
    <w:rsid w:val="00E955E6"/>
    <w:rsid w:val="00E97564"/>
    <w:rsid w:val="00EA0E22"/>
    <w:rsid w:val="00EA2E53"/>
    <w:rsid w:val="00EA3265"/>
    <w:rsid w:val="00EA46D1"/>
    <w:rsid w:val="00EA6E35"/>
    <w:rsid w:val="00EA6F7E"/>
    <w:rsid w:val="00EA71FA"/>
    <w:rsid w:val="00EA779E"/>
    <w:rsid w:val="00EB0810"/>
    <w:rsid w:val="00EB167A"/>
    <w:rsid w:val="00EB1BB8"/>
    <w:rsid w:val="00EB7F62"/>
    <w:rsid w:val="00EC1A89"/>
    <w:rsid w:val="00EC2204"/>
    <w:rsid w:val="00EC5124"/>
    <w:rsid w:val="00EC5378"/>
    <w:rsid w:val="00EC5C8A"/>
    <w:rsid w:val="00EC76AC"/>
    <w:rsid w:val="00ED1457"/>
    <w:rsid w:val="00ED1E24"/>
    <w:rsid w:val="00ED5EF1"/>
    <w:rsid w:val="00ED5F91"/>
    <w:rsid w:val="00ED7256"/>
    <w:rsid w:val="00EE3996"/>
    <w:rsid w:val="00EE64AA"/>
    <w:rsid w:val="00EF0405"/>
    <w:rsid w:val="00EF26B8"/>
    <w:rsid w:val="00EF2B65"/>
    <w:rsid w:val="00EF2D47"/>
    <w:rsid w:val="00EF77B6"/>
    <w:rsid w:val="00F003A9"/>
    <w:rsid w:val="00F03CCE"/>
    <w:rsid w:val="00F07CA4"/>
    <w:rsid w:val="00F12372"/>
    <w:rsid w:val="00F147F2"/>
    <w:rsid w:val="00F15354"/>
    <w:rsid w:val="00F16766"/>
    <w:rsid w:val="00F173C4"/>
    <w:rsid w:val="00F17810"/>
    <w:rsid w:val="00F21A00"/>
    <w:rsid w:val="00F22BCA"/>
    <w:rsid w:val="00F24BCB"/>
    <w:rsid w:val="00F26666"/>
    <w:rsid w:val="00F26E63"/>
    <w:rsid w:val="00F305B9"/>
    <w:rsid w:val="00F31453"/>
    <w:rsid w:val="00F35842"/>
    <w:rsid w:val="00F35ACF"/>
    <w:rsid w:val="00F35FC8"/>
    <w:rsid w:val="00F40D54"/>
    <w:rsid w:val="00F42D30"/>
    <w:rsid w:val="00F4773A"/>
    <w:rsid w:val="00F50EEF"/>
    <w:rsid w:val="00F51A92"/>
    <w:rsid w:val="00F557C5"/>
    <w:rsid w:val="00F6374D"/>
    <w:rsid w:val="00F64F73"/>
    <w:rsid w:val="00F65A7F"/>
    <w:rsid w:val="00F66403"/>
    <w:rsid w:val="00F719ED"/>
    <w:rsid w:val="00F7265B"/>
    <w:rsid w:val="00F72D9E"/>
    <w:rsid w:val="00F74882"/>
    <w:rsid w:val="00F74A03"/>
    <w:rsid w:val="00F75181"/>
    <w:rsid w:val="00F83AE9"/>
    <w:rsid w:val="00F86EA9"/>
    <w:rsid w:val="00F87375"/>
    <w:rsid w:val="00F87B5C"/>
    <w:rsid w:val="00F91464"/>
    <w:rsid w:val="00F97A96"/>
    <w:rsid w:val="00FA27D6"/>
    <w:rsid w:val="00FA363C"/>
    <w:rsid w:val="00FA6669"/>
    <w:rsid w:val="00FA73F3"/>
    <w:rsid w:val="00FB3AC0"/>
    <w:rsid w:val="00FB4C83"/>
    <w:rsid w:val="00FB5B3C"/>
    <w:rsid w:val="00FB615F"/>
    <w:rsid w:val="00FC10B5"/>
    <w:rsid w:val="00FC1BB8"/>
    <w:rsid w:val="00FC3294"/>
    <w:rsid w:val="00FC552B"/>
    <w:rsid w:val="00FC6395"/>
    <w:rsid w:val="00FC7573"/>
    <w:rsid w:val="00FD15BE"/>
    <w:rsid w:val="00FD454E"/>
    <w:rsid w:val="00FD4F35"/>
    <w:rsid w:val="00FD5FCA"/>
    <w:rsid w:val="00FD6A96"/>
    <w:rsid w:val="00FD7674"/>
    <w:rsid w:val="00FE1B82"/>
    <w:rsid w:val="00FE5263"/>
    <w:rsid w:val="00FE76AE"/>
    <w:rsid w:val="00FE7AFE"/>
    <w:rsid w:val="00FF0344"/>
    <w:rsid w:val="00FF1428"/>
    <w:rsid w:val="00FF235C"/>
    <w:rsid w:val="00FF34FB"/>
    <w:rsid w:val="00FF359D"/>
    <w:rsid w:val="00FF7603"/>
    <w:rsid w:val="00FF767A"/>
    <w:rsid w:val="00FF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F26AD"/>
    <w:pPr>
      <w:widowControl/>
      <w:spacing w:before="108" w:after="108"/>
      <w:jc w:val="center"/>
      <w:outlineLvl w:val="0"/>
    </w:pPr>
    <w:rPr>
      <w:rFonts w:ascii="Arial" w:eastAsiaTheme="minorHAnsi"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44667"/>
    <w:pPr>
      <w:jc w:val="both"/>
    </w:pPr>
    <w:rPr>
      <w:szCs w:val="28"/>
    </w:rPr>
  </w:style>
  <w:style w:type="character" w:customStyle="1" w:styleId="10">
    <w:name w:val="Заголовок 1 Знак"/>
    <w:basedOn w:val="a0"/>
    <w:link w:val="1"/>
    <w:uiPriority w:val="99"/>
    <w:rsid w:val="00DF26AD"/>
    <w:rPr>
      <w:rFonts w:ascii="Arial" w:hAnsi="Arial" w:cs="Arial"/>
      <w:b/>
      <w:bCs/>
      <w:color w:val="000080"/>
      <w:sz w:val="24"/>
      <w:szCs w:val="24"/>
    </w:rPr>
  </w:style>
  <w:style w:type="paragraph" w:styleId="a3">
    <w:name w:val="header"/>
    <w:basedOn w:val="a"/>
    <w:link w:val="a4"/>
    <w:uiPriority w:val="99"/>
    <w:unhideWhenUsed/>
    <w:rsid w:val="00DF26AD"/>
    <w:pPr>
      <w:tabs>
        <w:tab w:val="center" w:pos="4677"/>
        <w:tab w:val="right" w:pos="9355"/>
      </w:tabs>
    </w:pPr>
  </w:style>
  <w:style w:type="character" w:customStyle="1" w:styleId="a4">
    <w:name w:val="Верхний колонтитул Знак"/>
    <w:basedOn w:val="a0"/>
    <w:link w:val="a3"/>
    <w:uiPriority w:val="99"/>
    <w:rsid w:val="00DF26AD"/>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DF26AD"/>
    <w:rPr>
      <w:b/>
      <w:bCs/>
      <w:color w:val="000080"/>
    </w:rPr>
  </w:style>
  <w:style w:type="paragraph" w:styleId="a6">
    <w:name w:val="List Paragraph"/>
    <w:basedOn w:val="a"/>
    <w:uiPriority w:val="34"/>
    <w:qFormat/>
    <w:rsid w:val="00DF2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2</cp:revision>
  <cp:lastPrinted>2013-04-17T11:33:00Z</cp:lastPrinted>
  <dcterms:created xsi:type="dcterms:W3CDTF">2015-06-18T05:54:00Z</dcterms:created>
  <dcterms:modified xsi:type="dcterms:W3CDTF">2015-06-18T05:54:00Z</dcterms:modified>
</cp:coreProperties>
</file>